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5811D" w14:textId="26574F2B" w:rsidR="005D24E1" w:rsidRDefault="00DE22A4" w:rsidP="00DE22A4">
      <w:pPr>
        <w:shd w:val="clear" w:color="auto" w:fill="FFFFFF" w:themeFill="background1"/>
        <w:jc w:val="center"/>
        <w:rPr>
          <w:rFonts w:ascii="Georgia" w:hAnsi="Georgia"/>
          <w:i/>
          <w:noProof/>
          <w:color w:val="999B4B"/>
          <w:sz w:val="36"/>
          <w:szCs w:val="36"/>
          <w:u w:val="single"/>
        </w:rPr>
      </w:pPr>
      <w:r>
        <w:rPr>
          <w:rFonts w:ascii="Georgia" w:hAnsi="Georgia"/>
          <w:i/>
          <w:noProof/>
          <w:color w:val="999B4B"/>
          <w:sz w:val="36"/>
          <w:szCs w:val="36"/>
          <w:u w:val="single"/>
        </w:rPr>
        <w:t xml:space="preserve">Transformational </w:t>
      </w:r>
      <w:r w:rsidR="005D24E1">
        <w:rPr>
          <w:rFonts w:ascii="Georgia" w:hAnsi="Georgia"/>
          <w:i/>
          <w:noProof/>
          <w:color w:val="999B4B"/>
          <w:sz w:val="36"/>
          <w:szCs w:val="36"/>
          <w:u w:val="single"/>
        </w:rPr>
        <w:t>Breathwork</w:t>
      </w:r>
    </w:p>
    <w:p w14:paraId="50F71A03" w14:textId="594ABF5A" w:rsidR="005D24E1" w:rsidRDefault="00DE22A4" w:rsidP="005D24E1">
      <w:pPr>
        <w:shd w:val="clear" w:color="auto" w:fill="FFFFFF" w:themeFill="background1"/>
        <w:jc w:val="center"/>
        <w:rPr>
          <w:rFonts w:ascii="Georgia" w:hAnsi="Georgia"/>
          <w:b/>
          <w:noProof/>
          <w:color w:val="44546A" w:themeColor="text2"/>
          <w:sz w:val="28"/>
          <w:szCs w:val="28"/>
        </w:rPr>
      </w:pPr>
      <w:r>
        <w:rPr>
          <w:rFonts w:ascii="Georgia" w:hAnsi="Georgia"/>
          <w:b/>
          <w:noProof/>
          <w:color w:val="44546A" w:themeColor="text2"/>
          <w:sz w:val="28"/>
          <w:szCs w:val="28"/>
        </w:rPr>
        <w:t>(</w:t>
      </w:r>
      <w:r w:rsidR="005D24E1">
        <w:rPr>
          <w:rFonts w:ascii="Georgia" w:hAnsi="Georgia"/>
          <w:b/>
          <w:noProof/>
          <w:color w:val="44546A" w:themeColor="text2"/>
          <w:sz w:val="28"/>
          <w:szCs w:val="28"/>
        </w:rPr>
        <w:t>Aftercare Instructions</w:t>
      </w:r>
      <w:r>
        <w:rPr>
          <w:rFonts w:ascii="Georgia" w:hAnsi="Georgia"/>
          <w:b/>
          <w:noProof/>
          <w:color w:val="44546A" w:themeColor="text2"/>
          <w:sz w:val="28"/>
          <w:szCs w:val="28"/>
        </w:rPr>
        <w:t>)</w:t>
      </w:r>
    </w:p>
    <w:p w14:paraId="239BC021" w14:textId="77777777" w:rsidR="00827A73" w:rsidRPr="00A27FE4" w:rsidRDefault="00827A73" w:rsidP="005D24E1">
      <w:pPr>
        <w:shd w:val="clear" w:color="auto" w:fill="FFFFFF" w:themeFill="background1"/>
        <w:jc w:val="center"/>
        <w:rPr>
          <w:rFonts w:ascii="Georgia" w:hAnsi="Georgia"/>
          <w:b/>
          <w:noProof/>
          <w:color w:val="44546A" w:themeColor="text2"/>
          <w:sz w:val="28"/>
          <w:szCs w:val="28"/>
        </w:rPr>
      </w:pPr>
    </w:p>
    <w:p w14:paraId="32ADD52F" w14:textId="77777777" w:rsidR="005D24E1" w:rsidRDefault="00CF53AE" w:rsidP="005D24E1">
      <w:pPr>
        <w:shd w:val="clear" w:color="auto" w:fill="FFFFFF" w:themeFill="background1"/>
        <w:rPr>
          <w:rFonts w:asciiTheme="majorHAnsi" w:hAnsiTheme="majorHAnsi"/>
          <w:noProof/>
          <w:color w:val="44546A" w:themeColor="text2"/>
        </w:rPr>
      </w:pPr>
      <w:r>
        <w:rPr>
          <w:rFonts w:asciiTheme="majorHAnsi" w:hAnsiTheme="majorHAnsi"/>
          <w:b/>
          <w:noProof/>
          <w:color w:val="44546A" w:themeColor="text2"/>
        </w:rPr>
        <w:t xml:space="preserve">Breathwork is a </w:t>
      </w:r>
      <w:r w:rsidR="005D24E1" w:rsidRPr="00A20947">
        <w:rPr>
          <w:rFonts w:asciiTheme="majorHAnsi" w:hAnsiTheme="majorHAnsi"/>
          <w:b/>
          <w:noProof/>
          <w:color w:val="44546A" w:themeColor="text2"/>
        </w:rPr>
        <w:t>transformational process that helps you clear stagnant energy</w:t>
      </w:r>
      <w:r>
        <w:rPr>
          <w:rFonts w:asciiTheme="majorHAnsi" w:hAnsiTheme="majorHAnsi"/>
          <w:b/>
          <w:noProof/>
          <w:color w:val="44546A" w:themeColor="text2"/>
        </w:rPr>
        <w:t xml:space="preserve"> from your body</w:t>
      </w:r>
      <w:r w:rsidR="005D24E1" w:rsidRPr="00A20947">
        <w:rPr>
          <w:rFonts w:asciiTheme="majorHAnsi" w:hAnsiTheme="majorHAnsi"/>
          <w:b/>
          <w:noProof/>
          <w:color w:val="44546A" w:themeColor="text2"/>
        </w:rPr>
        <w:t>.</w:t>
      </w:r>
      <w:r w:rsidR="005D24E1">
        <w:rPr>
          <w:rFonts w:asciiTheme="majorHAnsi" w:hAnsiTheme="majorHAnsi"/>
          <w:noProof/>
          <w:color w:val="44546A" w:themeColor="text2"/>
        </w:rPr>
        <w:t xml:space="preserve"> Your Body-Mind-Spirit are deeply interconnected, so you may notice some after effects from your experience.</w:t>
      </w:r>
    </w:p>
    <w:p w14:paraId="51D83BB9" w14:textId="06014339" w:rsidR="005A7620" w:rsidRDefault="005D24E1" w:rsidP="005D24E1">
      <w:pPr>
        <w:shd w:val="clear" w:color="auto" w:fill="FFFFFF" w:themeFill="background1"/>
        <w:rPr>
          <w:rFonts w:asciiTheme="majorHAnsi" w:hAnsiTheme="majorHAnsi"/>
          <w:noProof/>
          <w:color w:val="44546A" w:themeColor="text2"/>
        </w:rPr>
      </w:pPr>
      <w:r>
        <w:rPr>
          <w:rFonts w:asciiTheme="majorHAnsi" w:hAnsiTheme="majorHAnsi"/>
          <w:noProof/>
          <w:color w:val="44546A" w:themeColor="text2"/>
        </w:rPr>
        <w:t xml:space="preserve">Most people are not used to taking full, deep belly breaths for an extended period of time. As a result, some people report feeling dizzy (this is your body adjusting to a fuller breath) or having body aches or other physical symptoms during and after the session. </w:t>
      </w:r>
      <w:r w:rsidRPr="00A20947">
        <w:rPr>
          <w:rFonts w:asciiTheme="majorHAnsi" w:hAnsiTheme="majorHAnsi"/>
          <w:i/>
          <w:noProof/>
          <w:color w:val="44546A" w:themeColor="text2"/>
        </w:rPr>
        <w:t>You may or may not experience this</w:t>
      </w:r>
      <w:r>
        <w:rPr>
          <w:rFonts w:asciiTheme="majorHAnsi" w:hAnsiTheme="majorHAnsi"/>
          <w:noProof/>
          <w:color w:val="44546A" w:themeColor="text2"/>
        </w:rPr>
        <w:t xml:space="preserve">. If you do, it is perfectly normal - as your body just released years of stored tension. Plan to give yourself extra self-care, love, and rest for the couple of days following your breathwork experience. </w:t>
      </w:r>
      <w:r w:rsidRPr="00A20947">
        <w:rPr>
          <w:rFonts w:asciiTheme="majorHAnsi" w:hAnsiTheme="majorHAnsi"/>
          <w:i/>
          <w:noProof/>
          <w:color w:val="44546A" w:themeColor="text2"/>
        </w:rPr>
        <w:t>Most clients report back 48 hours later feeling</w:t>
      </w:r>
      <w:r w:rsidR="00014D60">
        <w:rPr>
          <w:rFonts w:asciiTheme="majorHAnsi" w:hAnsiTheme="majorHAnsi"/>
          <w:i/>
          <w:noProof/>
          <w:color w:val="44546A" w:themeColor="text2"/>
        </w:rPr>
        <w:t xml:space="preserve"> just</w:t>
      </w:r>
      <w:r w:rsidRPr="00A20947">
        <w:rPr>
          <w:rFonts w:asciiTheme="majorHAnsi" w:hAnsiTheme="majorHAnsi"/>
          <w:i/>
          <w:noProof/>
          <w:color w:val="44546A" w:themeColor="text2"/>
        </w:rPr>
        <w:t xml:space="preserve"> fine.*</w:t>
      </w:r>
    </w:p>
    <w:p w14:paraId="524D63A3" w14:textId="3B538212" w:rsidR="00755E7A" w:rsidRPr="00755E7A" w:rsidRDefault="00755E7A" w:rsidP="00755E7A">
      <w:pPr>
        <w:shd w:val="clear" w:color="auto" w:fill="FFFFFF" w:themeFill="background1"/>
        <w:rPr>
          <w:rFonts w:ascii="Georgia" w:hAnsi="Georgia"/>
          <w:i/>
          <w:noProof/>
          <w:color w:val="999B4B"/>
        </w:rPr>
      </w:pPr>
      <w:r w:rsidRPr="00755E7A">
        <w:rPr>
          <w:rFonts w:ascii="Georgia" w:hAnsi="Georgia"/>
          <w:i/>
          <w:noProof/>
          <w:color w:val="999B4B"/>
        </w:rPr>
        <w:t>Aftercare Tips:</w:t>
      </w:r>
    </w:p>
    <w:p w14:paraId="6A6EF278" w14:textId="77777777" w:rsidR="00A20947" w:rsidRPr="00755E7A" w:rsidRDefault="00A20947" w:rsidP="00755E7A">
      <w:pPr>
        <w:pStyle w:val="ListParagraph"/>
        <w:numPr>
          <w:ilvl w:val="0"/>
          <w:numId w:val="5"/>
        </w:numPr>
        <w:shd w:val="clear" w:color="auto" w:fill="FFFFFF" w:themeFill="background1"/>
        <w:rPr>
          <w:rFonts w:asciiTheme="majorHAnsi" w:hAnsiTheme="majorHAnsi"/>
          <w:b/>
          <w:noProof/>
          <w:color w:val="44546A" w:themeColor="text2"/>
        </w:rPr>
      </w:pPr>
      <w:r w:rsidRPr="00755E7A">
        <w:rPr>
          <w:rFonts w:asciiTheme="majorHAnsi" w:hAnsiTheme="majorHAnsi"/>
          <w:b/>
          <w:noProof/>
          <w:color w:val="44546A" w:themeColor="text2"/>
        </w:rPr>
        <w:t xml:space="preserve">Be gentle &amp; compassionate with yourself – </w:t>
      </w:r>
      <w:r w:rsidRPr="00755E7A">
        <w:rPr>
          <w:rFonts w:asciiTheme="majorHAnsi" w:hAnsiTheme="majorHAnsi"/>
          <w:noProof/>
          <w:color w:val="44546A" w:themeColor="text2"/>
        </w:rPr>
        <w:t>emotions may come up today and in the days/weeks following that you may not expect. There’s nothing wrong – you’ve just opened the door and invited more of your inner consciousness to be released. Know that you are safe.</w:t>
      </w:r>
    </w:p>
    <w:p w14:paraId="3D58CDAB" w14:textId="77777777" w:rsidR="00A20947" w:rsidRPr="005E15E7" w:rsidRDefault="00A20947" w:rsidP="00A20947">
      <w:pPr>
        <w:pStyle w:val="ListParagraph"/>
        <w:numPr>
          <w:ilvl w:val="0"/>
          <w:numId w:val="5"/>
        </w:numPr>
        <w:shd w:val="clear" w:color="auto" w:fill="FFFFFF" w:themeFill="background1"/>
        <w:rPr>
          <w:rFonts w:asciiTheme="majorHAnsi" w:hAnsiTheme="majorHAnsi"/>
          <w:b/>
          <w:noProof/>
          <w:color w:val="44546A" w:themeColor="text2"/>
        </w:rPr>
      </w:pPr>
      <w:r>
        <w:rPr>
          <w:rFonts w:asciiTheme="majorHAnsi" w:hAnsiTheme="majorHAnsi"/>
          <w:b/>
          <w:noProof/>
          <w:color w:val="44546A" w:themeColor="text2"/>
        </w:rPr>
        <w:t>Lighten your schedule for the next few days –</w:t>
      </w:r>
      <w:r>
        <w:rPr>
          <w:rFonts w:asciiTheme="majorHAnsi" w:hAnsiTheme="majorHAnsi"/>
        </w:rPr>
        <w:t xml:space="preserve"> </w:t>
      </w:r>
      <w:r w:rsidRPr="005E15E7">
        <w:rPr>
          <w:rFonts w:asciiTheme="majorHAnsi" w:hAnsiTheme="majorHAnsi"/>
          <w:color w:val="44546A" w:themeColor="text2"/>
        </w:rPr>
        <w:t>Don’t underestimate the experience you’ve</w:t>
      </w:r>
      <w:r w:rsidR="00CF53AE">
        <w:rPr>
          <w:rFonts w:asciiTheme="majorHAnsi" w:hAnsiTheme="majorHAnsi"/>
          <w:color w:val="44546A" w:themeColor="text2"/>
        </w:rPr>
        <w:t xml:space="preserve"> just had, and the possibility of being extra sensitive to triggers</w:t>
      </w:r>
      <w:r w:rsidRPr="005E15E7">
        <w:rPr>
          <w:rFonts w:asciiTheme="majorHAnsi" w:hAnsiTheme="majorHAnsi"/>
          <w:color w:val="44546A" w:themeColor="text2"/>
        </w:rPr>
        <w:t>.</w:t>
      </w:r>
    </w:p>
    <w:p w14:paraId="12D6FE6D" w14:textId="77777777" w:rsidR="00A20947" w:rsidRPr="005E15E7" w:rsidRDefault="00A20947" w:rsidP="00A20947">
      <w:pPr>
        <w:pStyle w:val="ListParagraph"/>
        <w:numPr>
          <w:ilvl w:val="0"/>
          <w:numId w:val="5"/>
        </w:numPr>
        <w:shd w:val="clear" w:color="auto" w:fill="FFFFFF" w:themeFill="background1"/>
        <w:rPr>
          <w:rFonts w:asciiTheme="majorHAnsi" w:hAnsiTheme="majorHAnsi"/>
          <w:b/>
          <w:noProof/>
          <w:color w:val="44546A" w:themeColor="text2"/>
        </w:rPr>
      </w:pPr>
      <w:r w:rsidRPr="005E15E7">
        <w:rPr>
          <w:rFonts w:asciiTheme="majorHAnsi" w:hAnsiTheme="majorHAnsi"/>
          <w:b/>
          <w:noProof/>
          <w:color w:val="44546A" w:themeColor="text2"/>
        </w:rPr>
        <w:t>Journal, create expressive artwork, dream, attend to your inner life –</w:t>
      </w:r>
      <w:r w:rsidRPr="005E15E7">
        <w:rPr>
          <w:rFonts w:asciiTheme="majorHAnsi" w:hAnsiTheme="majorHAnsi"/>
          <w:color w:val="44546A" w:themeColor="text2"/>
        </w:rPr>
        <w:t xml:space="preserve"> The door is open so take the opportunity to explore.</w:t>
      </w:r>
    </w:p>
    <w:p w14:paraId="5CEB6540" w14:textId="77777777" w:rsidR="00A20947" w:rsidRPr="005E15E7" w:rsidRDefault="00A20947" w:rsidP="00A20947">
      <w:pPr>
        <w:pStyle w:val="ListParagraph"/>
        <w:numPr>
          <w:ilvl w:val="0"/>
          <w:numId w:val="5"/>
        </w:numPr>
        <w:shd w:val="clear" w:color="auto" w:fill="FFFFFF" w:themeFill="background1"/>
        <w:rPr>
          <w:rFonts w:asciiTheme="majorHAnsi" w:hAnsiTheme="majorHAnsi"/>
          <w:b/>
          <w:noProof/>
          <w:color w:val="44546A" w:themeColor="text2"/>
        </w:rPr>
      </w:pPr>
      <w:r w:rsidRPr="005E15E7">
        <w:rPr>
          <w:rFonts w:asciiTheme="majorHAnsi" w:hAnsiTheme="majorHAnsi"/>
          <w:b/>
          <w:noProof/>
          <w:color w:val="44546A" w:themeColor="text2"/>
        </w:rPr>
        <w:t>Drink lots of water and herbal tea –</w:t>
      </w:r>
      <w:r w:rsidRPr="005E15E7">
        <w:rPr>
          <w:rFonts w:asciiTheme="majorHAnsi" w:hAnsiTheme="majorHAnsi"/>
          <w:color w:val="44546A" w:themeColor="text2"/>
        </w:rPr>
        <w:t xml:space="preserve"> feed yourself highly nutritious foods, and create a supportive evening/bedtime ritual.</w:t>
      </w:r>
    </w:p>
    <w:p w14:paraId="4D98374B" w14:textId="77777777" w:rsidR="00A20947" w:rsidRPr="005E15E7" w:rsidRDefault="0004490F" w:rsidP="00A20947">
      <w:pPr>
        <w:pStyle w:val="ListParagraph"/>
        <w:numPr>
          <w:ilvl w:val="0"/>
          <w:numId w:val="5"/>
        </w:numPr>
        <w:shd w:val="clear" w:color="auto" w:fill="FFFFFF" w:themeFill="background1"/>
        <w:rPr>
          <w:rFonts w:asciiTheme="majorHAnsi" w:hAnsiTheme="majorHAnsi"/>
          <w:b/>
          <w:noProof/>
          <w:color w:val="44546A" w:themeColor="text2"/>
        </w:rPr>
      </w:pPr>
      <w:r w:rsidRPr="005E15E7">
        <w:rPr>
          <w:rFonts w:asciiTheme="majorHAnsi" w:hAnsiTheme="majorHAnsi"/>
          <w:b/>
          <w:noProof/>
          <w:color w:val="44546A" w:themeColor="text2"/>
        </w:rPr>
        <w:t>Follow through on</w:t>
      </w:r>
      <w:r w:rsidR="00A20947" w:rsidRPr="005E15E7">
        <w:rPr>
          <w:rFonts w:asciiTheme="majorHAnsi" w:hAnsiTheme="majorHAnsi"/>
          <w:b/>
          <w:noProof/>
          <w:color w:val="44546A" w:themeColor="text2"/>
        </w:rPr>
        <w:t xml:space="preserve"> the Loving Actions –</w:t>
      </w:r>
      <w:r w:rsidR="00A20947" w:rsidRPr="005E15E7">
        <w:rPr>
          <w:rFonts w:asciiTheme="majorHAnsi" w:hAnsiTheme="majorHAnsi"/>
          <w:color w:val="44546A" w:themeColor="text2"/>
        </w:rPr>
        <w:t xml:space="preserve"> we discussed at the end of your breathwork session.</w:t>
      </w:r>
    </w:p>
    <w:p w14:paraId="638E196D" w14:textId="77777777" w:rsidR="00A20947" w:rsidRPr="005E15E7" w:rsidRDefault="00A20947" w:rsidP="00A20947">
      <w:pPr>
        <w:pStyle w:val="ListParagraph"/>
        <w:numPr>
          <w:ilvl w:val="0"/>
          <w:numId w:val="5"/>
        </w:numPr>
        <w:shd w:val="clear" w:color="auto" w:fill="FFFFFF" w:themeFill="background1"/>
        <w:rPr>
          <w:rFonts w:asciiTheme="majorHAnsi" w:hAnsiTheme="majorHAnsi"/>
          <w:b/>
          <w:noProof/>
          <w:color w:val="44546A" w:themeColor="text2"/>
        </w:rPr>
      </w:pPr>
      <w:r w:rsidRPr="005E15E7">
        <w:rPr>
          <w:rFonts w:asciiTheme="majorHAnsi" w:hAnsiTheme="majorHAnsi"/>
          <w:b/>
          <w:noProof/>
          <w:color w:val="44546A" w:themeColor="text2"/>
        </w:rPr>
        <w:t>Schedule additional breathwork sessions –</w:t>
      </w:r>
      <w:r w:rsidRPr="005E15E7">
        <w:rPr>
          <w:rFonts w:asciiTheme="majorHAnsi" w:hAnsiTheme="majorHAnsi"/>
          <w:color w:val="44546A" w:themeColor="text2"/>
        </w:rPr>
        <w:t xml:space="preserve"> if </w:t>
      </w:r>
      <w:r w:rsidR="0004490F" w:rsidRPr="005E15E7">
        <w:rPr>
          <w:rFonts w:asciiTheme="majorHAnsi" w:hAnsiTheme="majorHAnsi"/>
          <w:color w:val="44546A" w:themeColor="text2"/>
        </w:rPr>
        <w:t>you’d like to go deeper into t</w:t>
      </w:r>
      <w:r w:rsidR="00CF53AE">
        <w:rPr>
          <w:rFonts w:asciiTheme="majorHAnsi" w:hAnsiTheme="majorHAnsi"/>
          <w:color w:val="44546A" w:themeColor="text2"/>
        </w:rPr>
        <w:t>his particular intention</w:t>
      </w:r>
      <w:r w:rsidR="0004490F" w:rsidRPr="005E15E7">
        <w:rPr>
          <w:rFonts w:asciiTheme="majorHAnsi" w:hAnsiTheme="majorHAnsi"/>
          <w:color w:val="44546A" w:themeColor="text2"/>
        </w:rPr>
        <w:t>, or for guidance</w:t>
      </w:r>
      <w:r w:rsidR="00CF53AE">
        <w:rPr>
          <w:rFonts w:asciiTheme="majorHAnsi" w:hAnsiTheme="majorHAnsi"/>
          <w:color w:val="44546A" w:themeColor="text2"/>
        </w:rPr>
        <w:t xml:space="preserve"> with any additional issues or decisions needing to be made.</w:t>
      </w:r>
    </w:p>
    <w:p w14:paraId="7E902547" w14:textId="6505CBD9" w:rsidR="00755E7A" w:rsidRPr="00755E7A" w:rsidRDefault="00755E7A" w:rsidP="00755E7A">
      <w:pPr>
        <w:shd w:val="clear" w:color="auto" w:fill="FFFFFF" w:themeFill="background1"/>
        <w:rPr>
          <w:rFonts w:ascii="Georgia" w:hAnsi="Georgia"/>
          <w:i/>
          <w:noProof/>
          <w:color w:val="999B4B"/>
        </w:rPr>
      </w:pPr>
      <w:r>
        <w:rPr>
          <w:rFonts w:ascii="Georgia" w:hAnsi="Georgia"/>
          <w:i/>
          <w:noProof/>
          <w:color w:val="999B4B"/>
        </w:rPr>
        <w:t>Additional Suggestion</w:t>
      </w:r>
      <w:r w:rsidRPr="00755E7A">
        <w:rPr>
          <w:rFonts w:ascii="Georgia" w:hAnsi="Georgia"/>
          <w:i/>
          <w:noProof/>
          <w:color w:val="999B4B"/>
        </w:rPr>
        <w:t>s:</w:t>
      </w:r>
    </w:p>
    <w:p w14:paraId="07198770" w14:textId="77777777" w:rsidR="0004490F" w:rsidRPr="00014D60" w:rsidRDefault="0004490F" w:rsidP="0004490F">
      <w:pPr>
        <w:pStyle w:val="ListParagraph"/>
        <w:numPr>
          <w:ilvl w:val="0"/>
          <w:numId w:val="6"/>
        </w:numPr>
        <w:shd w:val="clear" w:color="auto" w:fill="FFFFFF" w:themeFill="background1"/>
        <w:rPr>
          <w:rFonts w:asciiTheme="majorHAnsi" w:hAnsiTheme="majorHAnsi"/>
          <w:noProof/>
          <w:color w:val="44546A" w:themeColor="text2"/>
        </w:rPr>
      </w:pPr>
      <w:r w:rsidRPr="00014D60">
        <w:rPr>
          <w:rFonts w:asciiTheme="majorHAnsi" w:hAnsiTheme="majorHAnsi"/>
          <w:noProof/>
          <w:color w:val="44546A" w:themeColor="text2"/>
        </w:rPr>
        <w:t>Withhold from using drugs or alcohol for the nexts few days.</w:t>
      </w:r>
    </w:p>
    <w:p w14:paraId="796D79E6" w14:textId="23772841" w:rsidR="0004490F" w:rsidRPr="00014D60" w:rsidRDefault="00CF53AE" w:rsidP="0004490F">
      <w:pPr>
        <w:pStyle w:val="ListParagraph"/>
        <w:numPr>
          <w:ilvl w:val="0"/>
          <w:numId w:val="6"/>
        </w:numPr>
        <w:shd w:val="clear" w:color="auto" w:fill="FFFFFF" w:themeFill="background1"/>
        <w:rPr>
          <w:rFonts w:asciiTheme="majorHAnsi" w:hAnsiTheme="majorHAnsi"/>
          <w:noProof/>
          <w:color w:val="44546A" w:themeColor="text2"/>
        </w:rPr>
      </w:pPr>
      <w:r w:rsidRPr="00014D60">
        <w:rPr>
          <w:rFonts w:asciiTheme="majorHAnsi" w:hAnsiTheme="majorHAnsi"/>
          <w:noProof/>
          <w:color w:val="44546A" w:themeColor="text2"/>
        </w:rPr>
        <w:t>Ask for</w:t>
      </w:r>
      <w:r w:rsidR="0004490F" w:rsidRPr="00014D60">
        <w:rPr>
          <w:rFonts w:asciiTheme="majorHAnsi" w:hAnsiTheme="majorHAnsi"/>
          <w:noProof/>
          <w:color w:val="44546A" w:themeColor="text2"/>
        </w:rPr>
        <w:t xml:space="preserve"> support if you need it – check-in with a trusted friend</w:t>
      </w:r>
      <w:r w:rsidR="00014D60">
        <w:rPr>
          <w:rFonts w:asciiTheme="majorHAnsi" w:hAnsiTheme="majorHAnsi"/>
          <w:noProof/>
          <w:color w:val="44546A" w:themeColor="text2"/>
        </w:rPr>
        <w:t xml:space="preserve">, </w:t>
      </w:r>
      <w:r w:rsidR="0004490F" w:rsidRPr="00014D60">
        <w:rPr>
          <w:rFonts w:asciiTheme="majorHAnsi" w:hAnsiTheme="majorHAnsi"/>
          <w:noProof/>
          <w:color w:val="44546A" w:themeColor="text2"/>
        </w:rPr>
        <w:t>coach</w:t>
      </w:r>
      <w:r w:rsidR="00014D60">
        <w:rPr>
          <w:rFonts w:asciiTheme="majorHAnsi" w:hAnsiTheme="majorHAnsi"/>
          <w:noProof/>
          <w:color w:val="44546A" w:themeColor="text2"/>
        </w:rPr>
        <w:t>, or therapist</w:t>
      </w:r>
    </w:p>
    <w:p w14:paraId="77EA5ED1" w14:textId="77777777" w:rsidR="0004490F" w:rsidRPr="00014D60" w:rsidRDefault="0004490F" w:rsidP="0004490F">
      <w:pPr>
        <w:pStyle w:val="ListParagraph"/>
        <w:numPr>
          <w:ilvl w:val="0"/>
          <w:numId w:val="6"/>
        </w:numPr>
        <w:shd w:val="clear" w:color="auto" w:fill="FFFFFF" w:themeFill="background1"/>
        <w:rPr>
          <w:rFonts w:asciiTheme="majorHAnsi" w:hAnsiTheme="majorHAnsi"/>
          <w:noProof/>
          <w:color w:val="44546A" w:themeColor="text2"/>
        </w:rPr>
      </w:pPr>
      <w:r w:rsidRPr="00014D60">
        <w:rPr>
          <w:rFonts w:asciiTheme="majorHAnsi" w:hAnsiTheme="majorHAnsi"/>
          <w:noProof/>
          <w:color w:val="44546A" w:themeColor="text2"/>
        </w:rPr>
        <w:t>Meditate daily – even 10-minu</w:t>
      </w:r>
      <w:r w:rsidR="00CF53AE" w:rsidRPr="00014D60">
        <w:rPr>
          <w:rFonts w:asciiTheme="majorHAnsi" w:hAnsiTheme="majorHAnsi"/>
          <w:noProof/>
          <w:color w:val="44546A" w:themeColor="text2"/>
        </w:rPr>
        <w:t>tes can enhance the connection with your Inner Guidance System</w:t>
      </w:r>
    </w:p>
    <w:p w14:paraId="75447846" w14:textId="77777777" w:rsidR="0004490F" w:rsidRPr="00014D60" w:rsidRDefault="0004490F" w:rsidP="0004490F">
      <w:pPr>
        <w:pStyle w:val="ListParagraph"/>
        <w:numPr>
          <w:ilvl w:val="0"/>
          <w:numId w:val="6"/>
        </w:numPr>
        <w:shd w:val="clear" w:color="auto" w:fill="FFFFFF" w:themeFill="background1"/>
        <w:rPr>
          <w:rFonts w:asciiTheme="majorHAnsi" w:hAnsiTheme="majorHAnsi"/>
          <w:noProof/>
          <w:color w:val="44546A" w:themeColor="text2"/>
        </w:rPr>
      </w:pPr>
      <w:r w:rsidRPr="00014D60">
        <w:rPr>
          <w:rFonts w:asciiTheme="majorHAnsi" w:hAnsiTheme="majorHAnsi"/>
          <w:noProof/>
          <w:color w:val="44546A" w:themeColor="text2"/>
        </w:rPr>
        <w:t>Spend time in Nature, in supportive groups, with your animal companion(s)</w:t>
      </w:r>
    </w:p>
    <w:p w14:paraId="5EC71B7A" w14:textId="77777777" w:rsidR="0004490F" w:rsidRDefault="0004490F" w:rsidP="0004490F">
      <w:pPr>
        <w:pStyle w:val="ListParagraph"/>
        <w:numPr>
          <w:ilvl w:val="0"/>
          <w:numId w:val="6"/>
        </w:numPr>
        <w:shd w:val="clear" w:color="auto" w:fill="FFFFFF" w:themeFill="background1"/>
        <w:rPr>
          <w:rFonts w:asciiTheme="majorHAnsi" w:hAnsiTheme="majorHAnsi"/>
          <w:noProof/>
          <w:color w:val="44546A" w:themeColor="text2"/>
          <w:sz w:val="20"/>
          <w:szCs w:val="20"/>
        </w:rPr>
      </w:pPr>
      <w:r w:rsidRPr="00014D60">
        <w:rPr>
          <w:rFonts w:asciiTheme="majorHAnsi" w:hAnsiTheme="majorHAnsi"/>
          <w:noProof/>
          <w:color w:val="44546A" w:themeColor="text2"/>
        </w:rPr>
        <w:t>Use movement to free the blocked energy you released – dance, yoga, walk</w:t>
      </w:r>
      <w:bookmarkStart w:id="0" w:name="_GoBack"/>
      <w:bookmarkEnd w:id="0"/>
    </w:p>
    <w:p w14:paraId="457EC4D2" w14:textId="77777777" w:rsidR="00827A73" w:rsidRDefault="00827A73" w:rsidP="0004490F">
      <w:pPr>
        <w:shd w:val="clear" w:color="auto" w:fill="FFFFFF" w:themeFill="background1"/>
        <w:rPr>
          <w:rFonts w:asciiTheme="majorHAnsi" w:hAnsiTheme="majorHAnsi"/>
          <w:i/>
          <w:noProof/>
          <w:color w:val="44546A" w:themeColor="text2"/>
          <w:sz w:val="20"/>
          <w:szCs w:val="20"/>
        </w:rPr>
      </w:pPr>
    </w:p>
    <w:p w14:paraId="6F06EF04" w14:textId="56E0DDB1" w:rsidR="00827A73" w:rsidRDefault="00827A73" w:rsidP="00827A73">
      <w:pPr>
        <w:shd w:val="clear" w:color="auto" w:fill="FFFFFF" w:themeFill="background1"/>
        <w:jc w:val="center"/>
        <w:rPr>
          <w:rFonts w:asciiTheme="majorHAnsi" w:hAnsiTheme="majorHAnsi"/>
          <w:i/>
          <w:noProof/>
          <w:color w:val="44546A" w:themeColor="text2"/>
          <w:sz w:val="20"/>
          <w:szCs w:val="20"/>
        </w:rPr>
      </w:pPr>
      <w:r>
        <w:rPr>
          <w:rFonts w:asciiTheme="majorHAnsi" w:hAnsiTheme="majorHAnsi"/>
          <w:i/>
          <w:noProof/>
          <w:color w:val="44546A" w:themeColor="text2"/>
          <w:sz w:val="20"/>
          <w:szCs w:val="20"/>
        </w:rPr>
        <w:t>**</w:t>
      </w:r>
      <w:r w:rsidR="0004490F" w:rsidRPr="0004490F">
        <w:rPr>
          <w:rFonts w:asciiTheme="majorHAnsi" w:hAnsiTheme="majorHAnsi"/>
          <w:i/>
          <w:noProof/>
          <w:color w:val="44546A" w:themeColor="text2"/>
          <w:sz w:val="20"/>
          <w:szCs w:val="20"/>
        </w:rPr>
        <w:t xml:space="preserve">(In the rare case that your physical symptoms last longer than 48-hours, </w:t>
      </w:r>
    </w:p>
    <w:p w14:paraId="1775EF84" w14:textId="706198B3" w:rsidR="0004490F" w:rsidRPr="0004490F" w:rsidRDefault="0004490F" w:rsidP="00827A73">
      <w:pPr>
        <w:shd w:val="clear" w:color="auto" w:fill="FFFFFF" w:themeFill="background1"/>
        <w:jc w:val="center"/>
        <w:rPr>
          <w:rFonts w:asciiTheme="majorHAnsi" w:hAnsiTheme="majorHAnsi"/>
          <w:i/>
          <w:noProof/>
          <w:color w:val="44546A" w:themeColor="text2"/>
          <w:sz w:val="20"/>
          <w:szCs w:val="20"/>
        </w:rPr>
      </w:pPr>
      <w:r w:rsidRPr="0004490F">
        <w:rPr>
          <w:rFonts w:asciiTheme="majorHAnsi" w:hAnsiTheme="majorHAnsi"/>
          <w:i/>
          <w:noProof/>
          <w:color w:val="44546A" w:themeColor="text2"/>
          <w:sz w:val="20"/>
          <w:szCs w:val="20"/>
        </w:rPr>
        <w:t>please seek medical attention at your discretion.)</w:t>
      </w:r>
      <w:r w:rsidR="00827A73">
        <w:rPr>
          <w:rFonts w:asciiTheme="majorHAnsi" w:hAnsiTheme="majorHAnsi"/>
          <w:i/>
          <w:noProof/>
          <w:color w:val="44546A" w:themeColor="text2"/>
          <w:sz w:val="20"/>
          <w:szCs w:val="20"/>
        </w:rPr>
        <w:t>**</w:t>
      </w:r>
    </w:p>
    <w:sectPr w:rsidR="0004490F" w:rsidRPr="0004490F" w:rsidSect="00556A50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999B4B"/>
        <w:left w:val="single" w:sz="4" w:space="24" w:color="999B4B"/>
        <w:bottom w:val="single" w:sz="4" w:space="24" w:color="999B4B"/>
        <w:right w:val="single" w:sz="4" w:space="24" w:color="999B4B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FC076" w14:textId="77777777" w:rsidR="00063D19" w:rsidRDefault="00CF53AE">
      <w:pPr>
        <w:spacing w:after="0" w:line="240" w:lineRule="auto"/>
      </w:pPr>
      <w:r>
        <w:separator/>
      </w:r>
    </w:p>
  </w:endnote>
  <w:endnote w:type="continuationSeparator" w:id="0">
    <w:p w14:paraId="7184DB3C" w14:textId="77777777" w:rsidR="00063D19" w:rsidRDefault="00CF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1AC5F" w14:textId="6DA234F0" w:rsidR="00556A50" w:rsidRPr="006F530C" w:rsidRDefault="00F2326B" w:rsidP="00556A5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© 201</w:t>
    </w:r>
    <w:r w:rsidR="00014D60">
      <w:rPr>
        <w:sz w:val="20"/>
        <w:szCs w:val="20"/>
      </w:rPr>
      <w:t>9</w:t>
    </w:r>
    <w:r w:rsidR="00CF53AE" w:rsidRPr="006F530C">
      <w:rPr>
        <w:sz w:val="20"/>
        <w:szCs w:val="20"/>
      </w:rPr>
      <w:t xml:space="preserve"> Harmony </w:t>
    </w:r>
    <w:proofErr w:type="gramStart"/>
    <w:r w:rsidR="00CF53AE" w:rsidRPr="006F530C">
      <w:rPr>
        <w:sz w:val="20"/>
        <w:szCs w:val="20"/>
      </w:rPr>
      <w:t>By</w:t>
    </w:r>
    <w:proofErr w:type="gramEnd"/>
    <w:r w:rsidR="00CF53AE" w:rsidRPr="006F530C">
      <w:rPr>
        <w:sz w:val="20"/>
        <w:szCs w:val="20"/>
      </w:rPr>
      <w:t xml:space="preserve"> Design &amp; Jewell Arbour | All Rights Reserved</w:t>
    </w:r>
  </w:p>
  <w:p w14:paraId="5CCE962C" w14:textId="77777777" w:rsidR="00556A50" w:rsidRPr="006F530C" w:rsidRDefault="00CF53AE" w:rsidP="00556A50">
    <w:pPr>
      <w:pStyle w:val="Footer"/>
      <w:jc w:val="center"/>
      <w:rPr>
        <w:sz w:val="20"/>
        <w:szCs w:val="20"/>
      </w:rPr>
    </w:pPr>
    <w:r w:rsidRPr="006F530C">
      <w:rPr>
        <w:sz w:val="20"/>
        <w:szCs w:val="20"/>
      </w:rPr>
      <w:t>support@harmony-by-design.com | (401) 515-5543</w:t>
    </w:r>
  </w:p>
  <w:p w14:paraId="7C63F1C5" w14:textId="77777777" w:rsidR="00556A50" w:rsidRDefault="00827A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F14F0" w14:textId="77777777" w:rsidR="00063D19" w:rsidRDefault="00CF53AE">
      <w:pPr>
        <w:spacing w:after="0" w:line="240" w:lineRule="auto"/>
      </w:pPr>
      <w:r>
        <w:separator/>
      </w:r>
    </w:p>
  </w:footnote>
  <w:footnote w:type="continuationSeparator" w:id="0">
    <w:p w14:paraId="4CBA9405" w14:textId="77777777" w:rsidR="00063D19" w:rsidRDefault="00CF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E03BA"/>
    <w:multiLevelType w:val="hybridMultilevel"/>
    <w:tmpl w:val="DD6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51282"/>
    <w:multiLevelType w:val="hybridMultilevel"/>
    <w:tmpl w:val="619AD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C2520"/>
    <w:multiLevelType w:val="hybridMultilevel"/>
    <w:tmpl w:val="ED987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04808"/>
    <w:multiLevelType w:val="hybridMultilevel"/>
    <w:tmpl w:val="2A36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42F18"/>
    <w:multiLevelType w:val="hybridMultilevel"/>
    <w:tmpl w:val="C82E0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32D82"/>
    <w:multiLevelType w:val="hybridMultilevel"/>
    <w:tmpl w:val="2432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4E1"/>
    <w:rsid w:val="00014D60"/>
    <w:rsid w:val="0004490F"/>
    <w:rsid w:val="00063D19"/>
    <w:rsid w:val="00305452"/>
    <w:rsid w:val="005D24E1"/>
    <w:rsid w:val="005E15E7"/>
    <w:rsid w:val="006622E8"/>
    <w:rsid w:val="00755E7A"/>
    <w:rsid w:val="00827A73"/>
    <w:rsid w:val="00A20947"/>
    <w:rsid w:val="00CF53AE"/>
    <w:rsid w:val="00DE22A4"/>
    <w:rsid w:val="00F2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EDE8E"/>
  <w15:chartTrackingRefBased/>
  <w15:docId w15:val="{0A48E41B-9C49-4C20-8D1C-22FF3C0F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2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4E1"/>
  </w:style>
  <w:style w:type="paragraph" w:styleId="ListParagraph">
    <w:name w:val="List Paragraph"/>
    <w:basedOn w:val="Normal"/>
    <w:uiPriority w:val="34"/>
    <w:qFormat/>
    <w:rsid w:val="005D24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Jewell Arbour</dc:creator>
  <cp:keywords/>
  <dc:description/>
  <cp:lastModifiedBy>Jewell Arbour</cp:lastModifiedBy>
  <cp:revision>9</cp:revision>
  <dcterms:created xsi:type="dcterms:W3CDTF">2016-06-30T18:05:00Z</dcterms:created>
  <dcterms:modified xsi:type="dcterms:W3CDTF">2019-12-16T14:58:00Z</dcterms:modified>
</cp:coreProperties>
</file>